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F84F" w14:textId="77777777" w:rsidR="00AC3C14" w:rsidRPr="00EA7157" w:rsidRDefault="00AC3C14" w:rsidP="00AC3C14">
      <w:pPr>
        <w:jc w:val="center"/>
        <w:rPr>
          <w:b/>
          <w:smallCaps/>
          <w:sz w:val="32"/>
        </w:rPr>
      </w:pPr>
      <w:r w:rsidRPr="00EA7157">
        <w:rPr>
          <w:b/>
          <w:smallCaps/>
          <w:sz w:val="32"/>
        </w:rPr>
        <w:t>Town of Bronson</w:t>
      </w:r>
    </w:p>
    <w:p w14:paraId="3E30296D" w14:textId="2C6AA1BA" w:rsidR="00570CEE" w:rsidRPr="00EA7157" w:rsidRDefault="00DA21BC" w:rsidP="00AC3C14">
      <w:pPr>
        <w:jc w:val="center"/>
        <w:rPr>
          <w:b/>
          <w:smallCaps/>
          <w:sz w:val="32"/>
        </w:rPr>
      </w:pPr>
      <w:r w:rsidRPr="00EA7157">
        <w:rPr>
          <w:b/>
          <w:smallCaps/>
          <w:sz w:val="32"/>
        </w:rPr>
        <w:t>Request for Proposal</w:t>
      </w:r>
    </w:p>
    <w:p w14:paraId="11CB2ACC" w14:textId="5987B354" w:rsidR="00AC3C14" w:rsidRPr="00EA7157" w:rsidRDefault="00AC3C14" w:rsidP="00AC3C14">
      <w:pPr>
        <w:jc w:val="center"/>
        <w:rPr>
          <w:b/>
          <w:smallCaps/>
          <w:sz w:val="32"/>
        </w:rPr>
      </w:pPr>
      <w:r w:rsidRPr="00EA7157">
        <w:rPr>
          <w:b/>
          <w:smallCaps/>
          <w:sz w:val="32"/>
        </w:rPr>
        <w:t>New Drinking Well Pumps</w:t>
      </w:r>
    </w:p>
    <w:p w14:paraId="27F6A49C" w14:textId="3197913C" w:rsidR="00AC3C14" w:rsidRDefault="006E2EB5" w:rsidP="00F51E52">
      <w:pPr>
        <w:jc w:val="both"/>
      </w:pPr>
      <w:r>
        <w:t xml:space="preserve">The Town of Bronson is requesting proposals for the </w:t>
      </w:r>
      <w:r w:rsidR="00AC3C14">
        <w:t xml:space="preserve">replacement of our two drinking well pumps.  </w:t>
      </w:r>
      <w:r w:rsidR="006E5F6E">
        <w:t>Qualified</w:t>
      </w:r>
      <w:r w:rsidR="00AC3C14">
        <w:t xml:space="preserve"> proposals will be accepted until </w:t>
      </w:r>
      <w:r w:rsidR="009F6E45">
        <w:rPr>
          <w:b/>
          <w:bCs/>
        </w:rPr>
        <w:t>Tuesday</w:t>
      </w:r>
      <w:r w:rsidR="00AC3C14" w:rsidRPr="00DD721C">
        <w:rPr>
          <w:b/>
          <w:bCs/>
        </w:rPr>
        <w:t>, January 1</w:t>
      </w:r>
      <w:r w:rsidR="009F6E45">
        <w:rPr>
          <w:b/>
          <w:bCs/>
        </w:rPr>
        <w:t>8</w:t>
      </w:r>
      <w:r w:rsidR="00AC3C14" w:rsidRPr="00DD721C">
        <w:rPr>
          <w:b/>
          <w:bCs/>
        </w:rPr>
        <w:t xml:space="preserve">, 2022 at </w:t>
      </w:r>
      <w:r w:rsidR="009F6E45">
        <w:rPr>
          <w:b/>
          <w:bCs/>
        </w:rPr>
        <w:t>2</w:t>
      </w:r>
      <w:r w:rsidR="00AC3C14" w:rsidRPr="00DD721C">
        <w:rPr>
          <w:b/>
          <w:bCs/>
        </w:rPr>
        <w:t>:00 PM</w:t>
      </w:r>
      <w:r w:rsidR="00AC3C14">
        <w:t xml:space="preserve">, at which time they will be opened and evaluated.  The </w:t>
      </w:r>
      <w:r w:rsidR="00F80266">
        <w:t xml:space="preserve">five-member </w:t>
      </w:r>
      <w:r w:rsidR="00AC3C14">
        <w:t xml:space="preserve">town council reserves the right to accept or reject any bid in the best interest of the town.  The proposals </w:t>
      </w:r>
      <w:r w:rsidR="004673A4">
        <w:t>must</w:t>
      </w:r>
      <w:r w:rsidR="00AC3C14">
        <w:t xml:space="preserve"> contain unit prices for materials and an overall completed price.</w:t>
      </w:r>
      <w:r w:rsidR="00F0737F">
        <w:t xml:space="preserve">  </w:t>
      </w:r>
      <w:r w:rsidR="00F80266">
        <w:t>At the discretion of the town, respondents may be asked to give a short presentation as part of the selection process.</w:t>
      </w:r>
    </w:p>
    <w:p w14:paraId="08C3830B" w14:textId="174B6E35" w:rsidR="00B544A4" w:rsidRDefault="00DA21BC" w:rsidP="00F51E52">
      <w:pPr>
        <w:jc w:val="both"/>
      </w:pPr>
      <w:r>
        <w:t xml:space="preserve">The Town of Bronson is a </w:t>
      </w:r>
      <w:r w:rsidR="00AC3C14">
        <w:t xml:space="preserve">small </w:t>
      </w:r>
      <w:r>
        <w:t>municipality located in Levy County</w:t>
      </w:r>
      <w:r w:rsidR="00C67AB3">
        <w:t>, just outside of Gainesville</w:t>
      </w:r>
      <w:r>
        <w:t>.  It has approximately 1,100 residents, of which 6</w:t>
      </w:r>
      <w:r w:rsidR="00C509FF">
        <w:t>6</w:t>
      </w:r>
      <w:r>
        <w:t xml:space="preserve">0 residents are connected to water and 220 residents are connected to sewer.  The two drinking well pumps that </w:t>
      </w:r>
      <w:r w:rsidR="00C67AB3">
        <w:t xml:space="preserve">currently </w:t>
      </w:r>
      <w:r>
        <w:t>service the town are no longer working at capacity and need to be replaced.</w:t>
      </w:r>
      <w:r w:rsidR="00C509FF">
        <w:t xml:space="preserve">  The town plans on using funds from the American Rescue Plan Act (ARPA) to fund the project.</w:t>
      </w:r>
    </w:p>
    <w:p w14:paraId="4A8E3B53" w14:textId="766FA1F6" w:rsidR="00B544A4" w:rsidRDefault="004536CA" w:rsidP="00F51E52">
      <w:pPr>
        <w:jc w:val="both"/>
      </w:pPr>
      <w:r>
        <w:t>Vertical turbine w</w:t>
      </w:r>
      <w:r w:rsidR="00B544A4">
        <w:t xml:space="preserve">ell pump </w:t>
      </w:r>
      <w:r w:rsidR="007344FA">
        <w:t xml:space="preserve">number </w:t>
      </w:r>
      <w:r w:rsidR="00B544A4">
        <w:t>one was originally installed in 1987.  It is 112 feet in depth</w:t>
      </w:r>
      <w:r w:rsidR="007344FA">
        <w:t>, 77 feet in length</w:t>
      </w:r>
      <w:r w:rsidR="002C640B">
        <w:t xml:space="preserve"> (outside casing)</w:t>
      </w:r>
      <w:r w:rsidR="007344FA">
        <w:t>, and</w:t>
      </w:r>
      <w:r w:rsidR="00B544A4">
        <w:t xml:space="preserve"> 8 inches in diameter</w:t>
      </w:r>
      <w:r w:rsidR="002C640B">
        <w:t xml:space="preserve"> (outside casing)</w:t>
      </w:r>
      <w:r w:rsidR="00B544A4">
        <w:t xml:space="preserve">.  </w:t>
      </w:r>
      <w:r>
        <w:t xml:space="preserve">The manufacturer is Peerless, and the </w:t>
      </w:r>
      <w:r w:rsidR="007344FA">
        <w:t xml:space="preserve">model number </w:t>
      </w:r>
      <w:r w:rsidR="00E619F2">
        <w:t xml:space="preserve">is </w:t>
      </w:r>
      <w:r w:rsidR="007344FA">
        <w:t>TA2369.  It has a rated capacity of 320 gallons per minute with a 15</w:t>
      </w:r>
      <w:r w:rsidR="002C640B">
        <w:t>-</w:t>
      </w:r>
      <w:r w:rsidR="002331F0">
        <w:t xml:space="preserve">horsepower </w:t>
      </w:r>
      <w:r w:rsidR="007344FA">
        <w:t xml:space="preserve">motor, and it is </w:t>
      </w:r>
      <w:r w:rsidR="00AA6E68">
        <w:t>currently</w:t>
      </w:r>
      <w:r w:rsidR="007344FA">
        <w:t xml:space="preserve"> </w:t>
      </w:r>
      <w:r w:rsidR="002C640B">
        <w:t>pumping 200 gallons per minute.</w:t>
      </w:r>
    </w:p>
    <w:p w14:paraId="42FF2E26" w14:textId="3605CAC3" w:rsidR="002C640B" w:rsidRDefault="004536CA" w:rsidP="00F51E52">
      <w:pPr>
        <w:jc w:val="both"/>
      </w:pPr>
      <w:r>
        <w:t>Vertical turbine w</w:t>
      </w:r>
      <w:r w:rsidR="002C640B">
        <w:t xml:space="preserve">ell pump number two was originally installed in 1993.  It is 125 feet in depth, 70 feet in length (outside casing), and 12 inches in diameter (outside casing).  </w:t>
      </w:r>
      <w:r>
        <w:t>The manufacturer is Peerless, and the</w:t>
      </w:r>
      <w:r w:rsidR="002C640B">
        <w:t xml:space="preserve"> model number </w:t>
      </w:r>
      <w:r w:rsidR="00E619F2">
        <w:t xml:space="preserve">is </w:t>
      </w:r>
      <w:r w:rsidR="002C640B">
        <w:t>10MA5.  It has a rated capacity of 500 gallons per minute with a 30-</w:t>
      </w:r>
      <w:r w:rsidR="002331F0">
        <w:t xml:space="preserve">horsepower </w:t>
      </w:r>
      <w:r w:rsidR="002C640B">
        <w:t xml:space="preserve">motor, and it is </w:t>
      </w:r>
      <w:r w:rsidR="00AA6E68">
        <w:t xml:space="preserve">currently </w:t>
      </w:r>
      <w:r w:rsidR="002C640B">
        <w:t>pumping 400 gallons per minute.</w:t>
      </w:r>
    </w:p>
    <w:p w14:paraId="622E639C" w14:textId="50D95183" w:rsidR="00DA21BC" w:rsidRDefault="00DA21BC" w:rsidP="00F51E52">
      <w:pPr>
        <w:jc w:val="both"/>
      </w:pPr>
      <w:r>
        <w:t>The goal of the project is to in</w:t>
      </w:r>
      <w:r w:rsidR="00BA6721">
        <w:t xml:space="preserve">crease the capacity of both well pumps to </w:t>
      </w:r>
      <w:r w:rsidR="00AC3C14">
        <w:t>a minimum of</w:t>
      </w:r>
      <w:r w:rsidR="00BA6721">
        <w:t xml:space="preserve"> 500 gallons per minute.</w:t>
      </w:r>
      <w:r w:rsidR="00EA3609">
        <w:t xml:space="preserve">  Together, the wells pump approximately 100,000 gallons of water per month.</w:t>
      </w:r>
    </w:p>
    <w:p w14:paraId="268252C9" w14:textId="2EDE96EA" w:rsidR="00AF1867" w:rsidRDefault="00AF1867" w:rsidP="00F51E52">
      <w:pPr>
        <w:jc w:val="both"/>
      </w:pPr>
      <w:r>
        <w:t xml:space="preserve">The project will entail </w:t>
      </w:r>
      <w:r w:rsidR="00F80266">
        <w:t>removing</w:t>
      </w:r>
      <w:r>
        <w:t xml:space="preserve"> the old well pumps</w:t>
      </w:r>
      <w:r w:rsidR="004536CA">
        <w:t xml:space="preserve"> (one of which is located inside of a treatment building</w:t>
      </w:r>
      <w:r w:rsidR="004673A4">
        <w:t>, the other of which is in the open</w:t>
      </w:r>
      <w:r w:rsidR="004536CA">
        <w:t>)</w:t>
      </w:r>
      <w:r>
        <w:t>, installing new concrete pedestal</w:t>
      </w:r>
      <w:r w:rsidR="004536CA">
        <w:t>s</w:t>
      </w:r>
      <w:r>
        <w:t xml:space="preserve"> </w:t>
      </w:r>
      <w:r w:rsidR="00EA3CBE">
        <w:t>with rebar and anchor bolts</w:t>
      </w:r>
      <w:r w:rsidR="00B544A4">
        <w:t xml:space="preserve">, installing </w:t>
      </w:r>
      <w:r w:rsidR="00F80266">
        <w:t>the new well pumps</w:t>
      </w:r>
      <w:r>
        <w:t xml:space="preserve">, </w:t>
      </w:r>
      <w:r w:rsidR="00F80266">
        <w:t xml:space="preserve">and </w:t>
      </w:r>
      <w:r>
        <w:t>disinfecting the well</w:t>
      </w:r>
      <w:r w:rsidR="004536CA">
        <w:t>s</w:t>
      </w:r>
      <w:r>
        <w:t>.</w:t>
      </w:r>
      <w:r w:rsidR="00CC3A25">
        <w:t xml:space="preserve">  </w:t>
      </w:r>
      <w:r w:rsidR="00F80266">
        <w:t xml:space="preserve">The wire and conduit coming from the ceiling to the motor may have to be lengthened, and the pump starter may need to be changed to accommodate a new, larger motor.  </w:t>
      </w:r>
      <w:r w:rsidR="00CC3A25">
        <w:t>The target timeline for completion is the end of February of 2022.</w:t>
      </w:r>
    </w:p>
    <w:p w14:paraId="229A3890" w14:textId="16C27587" w:rsidR="004673A4" w:rsidRDefault="004673A4" w:rsidP="00F51E52">
      <w:pPr>
        <w:jc w:val="both"/>
      </w:pPr>
      <w:r>
        <w:t xml:space="preserve">Proposals should include </w:t>
      </w:r>
      <w:r w:rsidR="002A2A33">
        <w:t xml:space="preserve">a minimum of three </w:t>
      </w:r>
      <w:r>
        <w:t>references showcasing similar projects as well as success rate</w:t>
      </w:r>
      <w:r w:rsidR="00E619F2">
        <w:t>s</w:t>
      </w:r>
      <w:r>
        <w:t xml:space="preserve"> with completing </w:t>
      </w:r>
      <w:r w:rsidR="002A2A33">
        <w:t xml:space="preserve">similar </w:t>
      </w:r>
      <w:r>
        <w:t>projects on time and within budget.</w:t>
      </w:r>
    </w:p>
    <w:p w14:paraId="21E1D4E1" w14:textId="3EE684E3" w:rsidR="00F80266" w:rsidRDefault="002A2A33" w:rsidP="00F51E52">
      <w:pPr>
        <w:jc w:val="both"/>
      </w:pPr>
      <w:r>
        <w:t xml:space="preserve">During the RFP process, </w:t>
      </w:r>
      <w:r w:rsidR="009F6E45">
        <w:t>any intentional omissions, alterations, or false representations will be grounds for rejection of any proposal.  Q</w:t>
      </w:r>
      <w:r>
        <w:t xml:space="preserve">uestions or requests for additional information concerning this RFP should be directed to Town Manager Sue Beaudet, 650 Oak Street, Bronson, Florida 32621.  Telephone:  352.486.2354.  Fax:  352.486.6262.  Email:  </w:t>
      </w:r>
      <w:hyperlink r:id="rId4" w:history="1">
        <w:r w:rsidRPr="00D0631F">
          <w:rPr>
            <w:rStyle w:val="Hyperlink"/>
          </w:rPr>
          <w:t>townmanager@townofbronson.org</w:t>
        </w:r>
      </w:hyperlink>
      <w:r>
        <w:t>.</w:t>
      </w:r>
    </w:p>
    <w:p w14:paraId="3314B033" w14:textId="4FB35832" w:rsidR="00AA6E68" w:rsidRDefault="009F6E45" w:rsidP="00F51E52">
      <w:pPr>
        <w:jc w:val="both"/>
      </w:pPr>
      <w:r>
        <w:t xml:space="preserve">Consultants shall submit one (1) original and </w:t>
      </w:r>
      <w:r w:rsidR="00C67AB3">
        <w:t>nine</w:t>
      </w:r>
      <w:r>
        <w:t xml:space="preserve"> (</w:t>
      </w:r>
      <w:r w:rsidR="00C67AB3">
        <w:t>9</w:t>
      </w:r>
      <w:r>
        <w:t xml:space="preserve">) copies of their proposal to the above-referenced contact person and address in sealed packages and marked clearly:  “SEALED PROPOSAL FOR NEW DRINKING WELL PUMPS” no later than </w:t>
      </w:r>
      <w:r w:rsidRPr="00AA6E68">
        <w:rPr>
          <w:b/>
          <w:bCs/>
        </w:rPr>
        <w:t>2:00 PM on Tuesday, January 18, 2022</w:t>
      </w:r>
      <w:r>
        <w:t>.  Late proposals will be returned unopened.</w:t>
      </w:r>
      <w:r w:rsidR="00AA6E68">
        <w:t xml:space="preserve">  Qualified proposals will be considered at the regular town council meeting on Tuesday, January 18, 2022 at 7:00 PM.</w:t>
      </w:r>
    </w:p>
    <w:sectPr w:rsidR="00AA6E68" w:rsidSect="00C67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BC"/>
    <w:rsid w:val="00027D51"/>
    <w:rsid w:val="002331F0"/>
    <w:rsid w:val="002A2A33"/>
    <w:rsid w:val="002C640B"/>
    <w:rsid w:val="004536CA"/>
    <w:rsid w:val="004673A4"/>
    <w:rsid w:val="00570CEE"/>
    <w:rsid w:val="00665846"/>
    <w:rsid w:val="006E2EB5"/>
    <w:rsid w:val="006E5F6E"/>
    <w:rsid w:val="007344FA"/>
    <w:rsid w:val="009914B3"/>
    <w:rsid w:val="009F6E45"/>
    <w:rsid w:val="00AA6E68"/>
    <w:rsid w:val="00AC3C14"/>
    <w:rsid w:val="00AF1867"/>
    <w:rsid w:val="00B544A4"/>
    <w:rsid w:val="00BA6721"/>
    <w:rsid w:val="00C509FF"/>
    <w:rsid w:val="00C67AB3"/>
    <w:rsid w:val="00CC3A25"/>
    <w:rsid w:val="00DA21BC"/>
    <w:rsid w:val="00DD721C"/>
    <w:rsid w:val="00E619F2"/>
    <w:rsid w:val="00E64851"/>
    <w:rsid w:val="00EA3609"/>
    <w:rsid w:val="00EA3CBE"/>
    <w:rsid w:val="00EA7157"/>
    <w:rsid w:val="00F0737F"/>
    <w:rsid w:val="00F51E52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05F9"/>
  <w15:chartTrackingRefBased/>
  <w15:docId w15:val="{212D2EE6-B4E7-49DC-A1D3-0029543E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manager@townofbro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Beaudet</dc:creator>
  <cp:keywords/>
  <dc:description/>
  <cp:lastModifiedBy>Sue Beaudet</cp:lastModifiedBy>
  <cp:revision>12</cp:revision>
  <dcterms:created xsi:type="dcterms:W3CDTF">2021-12-10T13:04:00Z</dcterms:created>
  <dcterms:modified xsi:type="dcterms:W3CDTF">2021-12-10T16:24:00Z</dcterms:modified>
</cp:coreProperties>
</file>